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F5" w:rsidRPr="00451EA0" w:rsidRDefault="00451EA0" w:rsidP="00A22E88">
      <w:pPr>
        <w:spacing w:after="240" w:line="240" w:lineRule="auto"/>
        <w:jc w:val="both"/>
        <w:rPr>
          <w:b/>
          <w:sz w:val="24"/>
        </w:rPr>
      </w:pPr>
      <w:r w:rsidRPr="00451EA0">
        <w:rPr>
          <w:b/>
          <w:sz w:val="24"/>
        </w:rPr>
        <w:t>Wniosek</w:t>
      </w:r>
      <w:r w:rsidR="00EC2E95" w:rsidRPr="00451EA0">
        <w:rPr>
          <w:b/>
          <w:sz w:val="24"/>
        </w:rPr>
        <w:t xml:space="preserve"> </w:t>
      </w:r>
      <w:r w:rsidRPr="00451EA0">
        <w:rPr>
          <w:b/>
          <w:sz w:val="24"/>
        </w:rPr>
        <w:t>o</w:t>
      </w:r>
      <w:r w:rsidR="00EC2E95" w:rsidRPr="00451EA0">
        <w:rPr>
          <w:b/>
          <w:sz w:val="24"/>
        </w:rPr>
        <w:t xml:space="preserve"> ubezpieczeni</w:t>
      </w:r>
      <w:r w:rsidRPr="00451EA0">
        <w:rPr>
          <w:b/>
          <w:sz w:val="24"/>
        </w:rPr>
        <w:t>e</w:t>
      </w:r>
      <w:r w:rsidR="00EC2E95" w:rsidRPr="00451EA0">
        <w:rPr>
          <w:b/>
          <w:sz w:val="24"/>
        </w:rPr>
        <w:t xml:space="preserve"> odpowiedzialności cywilnej z tytułu zbierania/przetwarzania odpadów jako zabezpieczenie wynikające z art. 48a ust 4 Ustawy z dnia 14 grudnia 2012 r. </w:t>
      </w:r>
      <w:r w:rsidR="00A22E88" w:rsidRPr="00451EA0">
        <w:rPr>
          <w:b/>
          <w:sz w:val="24"/>
        </w:rPr>
        <w:br/>
      </w:r>
      <w:r w:rsidR="00EC2E95" w:rsidRPr="00451EA0">
        <w:rPr>
          <w:b/>
          <w:sz w:val="24"/>
        </w:rPr>
        <w:t>o odpadach Dz.U.2019.0.701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</w:pPr>
      <w:r w:rsidRPr="00EC2E95">
        <w:t xml:space="preserve">Dane Ubezpieczającego/Ubezpieczonego </w:t>
      </w:r>
      <w:r>
        <w:t>(</w:t>
      </w:r>
      <w:r w:rsidRPr="00EC2E95">
        <w:t>nazwa, a</w:t>
      </w:r>
      <w:r>
        <w:t>dres, REGON, NIP)</w:t>
      </w:r>
    </w:p>
    <w:p w:rsidR="00EC2E95" w:rsidRDefault="00EC2E95" w:rsidP="00EC2E95">
      <w:pPr>
        <w:pStyle w:val="Akapitzlist"/>
        <w:spacing w:after="120" w:line="240" w:lineRule="auto"/>
        <w:ind w:left="425"/>
        <w:contextualSpacing w:val="0"/>
      </w:pP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 w:rsidR="00077F65">
        <w:t>…………………………………………………………………………………………………………………………………………………….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6" w:hanging="426"/>
      </w:pPr>
      <w:r w:rsidRPr="00EC2E95">
        <w:t>Dane Beneficjenta (Starostwa Powiatoweg</w:t>
      </w:r>
      <w:r>
        <w:t>o lub Urzędu Marszałkowskiego) (nazwa, adres, REGON, NIP)</w:t>
      </w:r>
    </w:p>
    <w:p w:rsidR="00EC2E95" w:rsidRDefault="00EC2E95" w:rsidP="00EC2E95">
      <w:pPr>
        <w:spacing w:after="120" w:line="240" w:lineRule="auto"/>
        <w:ind w:left="426"/>
      </w:pP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 w:rsidR="00077F65">
        <w:t>…………………………………………………………………………………………………………………………………………………….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</w:pPr>
      <w:r>
        <w:t>Wysokość oczekiwanej sumy gwarancyjnej</w:t>
      </w:r>
    </w:p>
    <w:p w:rsidR="00EC2E95" w:rsidRDefault="00EC2E95" w:rsidP="00EC2E95">
      <w:pPr>
        <w:pStyle w:val="Akapitzlist"/>
        <w:spacing w:after="120" w:line="240" w:lineRule="auto"/>
        <w:ind w:left="425"/>
        <w:contextualSpacing w:val="0"/>
      </w:pP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</w:pPr>
      <w:r>
        <w:t>Okres ubezpieczenia</w:t>
      </w:r>
      <w:r w:rsidR="00EC6A99">
        <w:t>:</w:t>
      </w:r>
    </w:p>
    <w:p w:rsidR="00EC2E95" w:rsidRDefault="00EC6A99" w:rsidP="00EC2E95">
      <w:pPr>
        <w:pStyle w:val="Akapitzlist"/>
        <w:spacing w:after="120" w:line="240" w:lineRule="auto"/>
        <w:ind w:left="425"/>
        <w:contextualSpacing w:val="0"/>
      </w:pPr>
      <w:r>
        <w:t>o</w:t>
      </w:r>
      <w:r w:rsidR="00EC2E95">
        <w:t>d …………………………………………………</w:t>
      </w:r>
      <w:r w:rsidR="00F134DF">
        <w:t>…………………</w:t>
      </w:r>
      <w:r w:rsidR="00EC2E95">
        <w:t xml:space="preserve"> do …………………………………………………</w:t>
      </w:r>
      <w:r w:rsidR="00F134DF">
        <w:t>…………………</w:t>
      </w:r>
    </w:p>
    <w:p w:rsidR="00EC2E95" w:rsidRDefault="00EC2E95" w:rsidP="005E2F15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jc w:val="both"/>
      </w:pPr>
      <w:r>
        <w:t xml:space="preserve">Wysokość </w:t>
      </w:r>
      <w:r w:rsidRPr="00EC2E95">
        <w:t>obrotu osiągnięta przez Ubezpieczającego/Ubezpieczonego w ostatnich 12 miesiącach / przewidywany obrót w okresie ubezpieczenia</w:t>
      </w:r>
    </w:p>
    <w:p w:rsidR="00EC2E95" w:rsidRDefault="00F134DF" w:rsidP="00EC2E95">
      <w:pPr>
        <w:pStyle w:val="Akapitzlist"/>
        <w:spacing w:after="120" w:line="240" w:lineRule="auto"/>
        <w:ind w:left="426"/>
        <w:contextualSpacing w:val="0"/>
      </w:pPr>
      <w:r>
        <w:t>………………………………………………………………………..</w:t>
      </w:r>
      <w:r w:rsidR="00EC2E95">
        <w:t xml:space="preserve"> / </w:t>
      </w:r>
      <w:r>
        <w:t>……………………………………………………………………….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</w:pPr>
      <w:r w:rsidRPr="00EC2E95">
        <w:t>Miejsce magazynowania/przetwarzania odpadów (adres)</w:t>
      </w:r>
    </w:p>
    <w:p w:rsidR="00EC2E95" w:rsidRDefault="00EC2E95" w:rsidP="00EC2E95">
      <w:pPr>
        <w:pStyle w:val="Akapitzlist"/>
        <w:spacing w:after="120" w:line="240" w:lineRule="auto"/>
        <w:ind w:left="425"/>
        <w:contextualSpacing w:val="0"/>
      </w:pP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</w:p>
    <w:p w:rsidR="00EC2E95" w:rsidRDefault="00EC2E95" w:rsidP="00EC2E95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</w:pPr>
      <w:r>
        <w:t>Rodzaj działalności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5386"/>
        <w:gridCol w:w="2688"/>
      </w:tblGrid>
      <w:tr w:rsidR="00236553" w:rsidRPr="00F87742" w:rsidTr="00236553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236553" w:rsidRPr="00F87742" w:rsidRDefault="00236553" w:rsidP="00236553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>Lp.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236553" w:rsidRPr="00F87742" w:rsidRDefault="00236553" w:rsidP="00236553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>Rodzaj działalności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236553" w:rsidRPr="00F87742" w:rsidRDefault="00236553" w:rsidP="00236553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>Udział % w działalności</w:t>
            </w: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BE0A54" w:rsidRPr="00242D3E" w:rsidRDefault="00236553" w:rsidP="00236553">
            <w:r w:rsidRPr="00242D3E">
              <w:t xml:space="preserve">Zbieranie odpadów innych niż niebezpieczne </w:t>
            </w:r>
            <w:r>
              <w:br/>
            </w:r>
            <w:r w:rsidRPr="00242D3E">
              <w:t>(z wyłączeniem składowania odpadów)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386" w:type="dxa"/>
            <w:vAlign w:val="center"/>
          </w:tcPr>
          <w:p w:rsidR="00236553" w:rsidRPr="00242D3E" w:rsidRDefault="00236553" w:rsidP="00236553">
            <w:r w:rsidRPr="00242D3E">
              <w:t xml:space="preserve">Zbieranie odpadów niebezpiecznych </w:t>
            </w:r>
            <w:r>
              <w:br/>
            </w:r>
            <w:r w:rsidRPr="00242D3E">
              <w:t>(z wyłączeniem składowania odpadów)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386" w:type="dxa"/>
            <w:vAlign w:val="center"/>
          </w:tcPr>
          <w:p w:rsidR="00236553" w:rsidRPr="00242D3E" w:rsidRDefault="00236553" w:rsidP="00236553">
            <w:r w:rsidRPr="00242D3E">
              <w:t>Demontaż wyrobów zużytych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386" w:type="dxa"/>
            <w:vAlign w:val="center"/>
          </w:tcPr>
          <w:p w:rsidR="00236553" w:rsidRPr="00242D3E" w:rsidRDefault="00236553" w:rsidP="00236553">
            <w:r w:rsidRPr="00242D3E">
              <w:t>Magazynowanie odpadów jako ich wytwórca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386" w:type="dxa"/>
            <w:vAlign w:val="center"/>
          </w:tcPr>
          <w:p w:rsidR="00F91E4A" w:rsidRPr="00242D3E" w:rsidRDefault="00236553" w:rsidP="00F91E4A">
            <w:r w:rsidRPr="00242D3E">
              <w:t>Obróbka i usuwanie odpadów innych niż niebezpieczne (bez obróbki termicznej)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5386" w:type="dxa"/>
            <w:vAlign w:val="center"/>
          </w:tcPr>
          <w:p w:rsidR="00F91E4A" w:rsidRPr="00242D3E" w:rsidRDefault="00236553" w:rsidP="00F91E4A">
            <w:r w:rsidRPr="00242D3E">
              <w:t xml:space="preserve">Obróbka i usuwanie odpadów innych niż niebezpieczne </w:t>
            </w:r>
            <w:r>
              <w:br/>
            </w:r>
            <w:r w:rsidRPr="00242D3E">
              <w:t>(z obróbką termiczną)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5386" w:type="dxa"/>
            <w:vAlign w:val="center"/>
          </w:tcPr>
          <w:p w:rsidR="00236553" w:rsidRPr="00242D3E" w:rsidRDefault="00E6418A" w:rsidP="00236553">
            <w:r>
              <w:t xml:space="preserve">Obróbka i usuwanie odpadów </w:t>
            </w:r>
            <w:r w:rsidR="00236553" w:rsidRPr="00242D3E">
              <w:t xml:space="preserve">niebezpiecznych </w:t>
            </w:r>
            <w:r w:rsidR="00236553">
              <w:br/>
            </w:r>
            <w:r w:rsidR="00236553" w:rsidRPr="00242D3E">
              <w:t>(bez obróbki termicznej)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5386" w:type="dxa"/>
            <w:vAlign w:val="center"/>
          </w:tcPr>
          <w:p w:rsidR="00236553" w:rsidRPr="00242D3E" w:rsidRDefault="00E6418A" w:rsidP="00236553">
            <w:r>
              <w:t xml:space="preserve">Obróbka i usuwanie odpadów </w:t>
            </w:r>
            <w:r w:rsidR="00236553" w:rsidRPr="00242D3E">
              <w:t xml:space="preserve">niebezpiecznych </w:t>
            </w:r>
            <w:r w:rsidR="00236553">
              <w:br/>
            </w:r>
            <w:r w:rsidR="00236553" w:rsidRPr="00242D3E">
              <w:t>(z obróbką termiczną)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236553">
        <w:tc>
          <w:tcPr>
            <w:tcW w:w="563" w:type="dxa"/>
            <w:vAlign w:val="center"/>
          </w:tcPr>
          <w:p w:rsidR="00236553" w:rsidRDefault="00236553" w:rsidP="00236553">
            <w:pPr>
              <w:pStyle w:val="Akapitzlist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5386" w:type="dxa"/>
            <w:vAlign w:val="center"/>
          </w:tcPr>
          <w:p w:rsidR="00236553" w:rsidRPr="00242D3E" w:rsidRDefault="00236553" w:rsidP="00236553">
            <w:r w:rsidRPr="00242D3E">
              <w:t>Odzysk surowców z materiałów segregowanych</w:t>
            </w:r>
          </w:p>
        </w:tc>
        <w:tc>
          <w:tcPr>
            <w:tcW w:w="2688" w:type="dxa"/>
            <w:vAlign w:val="center"/>
          </w:tcPr>
          <w:p w:rsidR="00236553" w:rsidRDefault="00236553" w:rsidP="0023655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236553" w:rsidTr="00E6418A">
        <w:tc>
          <w:tcPr>
            <w:tcW w:w="563" w:type="dxa"/>
            <w:vAlign w:val="center"/>
          </w:tcPr>
          <w:p w:rsidR="00236553" w:rsidRDefault="00236553" w:rsidP="00E6418A">
            <w:pPr>
              <w:pStyle w:val="Akapitzlist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5386" w:type="dxa"/>
            <w:vAlign w:val="center"/>
          </w:tcPr>
          <w:p w:rsidR="00236553" w:rsidRDefault="00236553" w:rsidP="00E6418A">
            <w:r w:rsidRPr="00242D3E">
              <w:t>Prowadzenie składowiska odpadów</w:t>
            </w:r>
          </w:p>
        </w:tc>
        <w:tc>
          <w:tcPr>
            <w:tcW w:w="2688" w:type="dxa"/>
            <w:vAlign w:val="center"/>
          </w:tcPr>
          <w:p w:rsidR="00236553" w:rsidRDefault="00236553" w:rsidP="00E6418A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</w:tbl>
    <w:p w:rsidR="00F87742" w:rsidRDefault="00F87742" w:rsidP="000952F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</w:pPr>
      <w:r>
        <w:lastRenderedPageBreak/>
        <w:t>Rodzaj odpadów: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44"/>
        <w:gridCol w:w="5685"/>
        <w:gridCol w:w="2408"/>
      </w:tblGrid>
      <w:tr w:rsidR="00F87742" w:rsidRPr="00F87742" w:rsidTr="00F87742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F87742" w:rsidRPr="00F87742" w:rsidRDefault="00F87742" w:rsidP="000E12F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>Lp.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F87742" w:rsidRPr="00F87742" w:rsidRDefault="00F87742" w:rsidP="000E12F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>Rodzaj działalności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87742" w:rsidRPr="00F87742" w:rsidRDefault="00F87742" w:rsidP="00F87742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F87742">
              <w:rPr>
                <w:b/>
              </w:rPr>
              <w:t xml:space="preserve">Udział % w </w:t>
            </w:r>
            <w:r>
              <w:rPr>
                <w:b/>
              </w:rPr>
              <w:t>masie odpadów</w:t>
            </w: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Papier, tektura, masa włóknista papiernicza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Tworzywa sztuczne w tym folia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Opony i inne odpady z gumy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Drewno lub materiały drewnopochodne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244" w:type="dxa"/>
            <w:vAlign w:val="center"/>
          </w:tcPr>
          <w:p w:rsidR="000952F3" w:rsidRPr="004656E2" w:rsidRDefault="0062038D" w:rsidP="000952F3">
            <w:r>
              <w:t>T</w:t>
            </w:r>
            <w:r w:rsidR="000952F3" w:rsidRPr="004656E2">
              <w:t>ekstylia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 xml:space="preserve">Zmieszane odpady komunalne lub pochodzące </w:t>
            </w:r>
            <w:r w:rsidR="00F97C82">
              <w:br/>
            </w:r>
            <w:r w:rsidRPr="004656E2">
              <w:t>z przetworzenia odpadów komunalnych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Odpady palne stanowiące paliwo alternatywne oraz odpady przeznaczone bezpośrednio do produkcji takiego paliwa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 xml:space="preserve">Oleje odpadowe, odpadowe rozpuszczalniki i pozostałości </w:t>
            </w:r>
            <w:r w:rsidR="00F97C82">
              <w:br/>
            </w:r>
            <w:r w:rsidRPr="004656E2">
              <w:t>po destylacji rozpuszczalników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>Słoma, siano, trociny i drewno odpadowe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5244" w:type="dxa"/>
            <w:vAlign w:val="center"/>
          </w:tcPr>
          <w:p w:rsidR="000952F3" w:rsidRPr="004656E2" w:rsidRDefault="000952F3" w:rsidP="000952F3">
            <w:r w:rsidRPr="004656E2">
              <w:t xml:space="preserve">Pojazdy wycofane z eksploatacji w tym odpady powstałe </w:t>
            </w:r>
            <w:r w:rsidR="00F97C82">
              <w:br/>
            </w:r>
            <w:r w:rsidRPr="004656E2">
              <w:t>w wyniku przetworzenia pojazdów wycofanych z eksploatacji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11</w:t>
            </w:r>
          </w:p>
        </w:tc>
        <w:tc>
          <w:tcPr>
            <w:tcW w:w="5244" w:type="dxa"/>
            <w:vAlign w:val="center"/>
          </w:tcPr>
          <w:p w:rsidR="000952F3" w:rsidRDefault="000952F3" w:rsidP="000952F3">
            <w:r w:rsidRPr="004656E2">
              <w:t>Zużyte baterie lub zużyte akumulatory lub odpady powstałe w wyniku ich przetworzenia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  <w:tr w:rsidR="000952F3" w:rsidTr="000952F3">
        <w:tc>
          <w:tcPr>
            <w:tcW w:w="563" w:type="dxa"/>
            <w:vAlign w:val="center"/>
          </w:tcPr>
          <w:p w:rsidR="000952F3" w:rsidRDefault="000952F3" w:rsidP="000952F3">
            <w:pPr>
              <w:pStyle w:val="Akapitzlist"/>
              <w:ind w:left="0"/>
              <w:contextualSpacing w:val="0"/>
              <w:jc w:val="center"/>
            </w:pPr>
            <w:r>
              <w:t>12</w:t>
            </w:r>
          </w:p>
        </w:tc>
        <w:tc>
          <w:tcPr>
            <w:tcW w:w="5244" w:type="dxa"/>
            <w:vAlign w:val="center"/>
          </w:tcPr>
          <w:p w:rsidR="000952F3" w:rsidRDefault="000952F3" w:rsidP="000952F3">
            <w:r>
              <w:t>Inne:</w:t>
            </w:r>
          </w:p>
          <w:p w:rsidR="000952F3" w:rsidRPr="004656E2" w:rsidRDefault="00F91E4A" w:rsidP="000952F3">
            <w:r>
              <w:t>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</w:t>
            </w:r>
            <w:r>
              <w:br/>
              <w:t>………………………………………………………………………………………………</w:t>
            </w:r>
            <w:r w:rsidR="00077F65">
              <w:br/>
              <w:t>………………………………………………………………………………………………</w:t>
            </w:r>
          </w:p>
        </w:tc>
        <w:tc>
          <w:tcPr>
            <w:tcW w:w="2830" w:type="dxa"/>
            <w:vAlign w:val="center"/>
          </w:tcPr>
          <w:p w:rsidR="000952F3" w:rsidRDefault="000952F3" w:rsidP="000952F3">
            <w:pPr>
              <w:pStyle w:val="Akapitzlist"/>
              <w:spacing w:after="120"/>
              <w:ind w:left="0"/>
              <w:contextualSpacing w:val="0"/>
              <w:jc w:val="center"/>
            </w:pPr>
          </w:p>
        </w:tc>
      </w:tr>
    </w:tbl>
    <w:p w:rsidR="000952F3" w:rsidRDefault="000952F3" w:rsidP="000952F3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</w:pPr>
      <w:r w:rsidRPr="000952F3">
        <w:t>Data rozpoczęcia działalności w zakresie zbierania/przetwarzania odpadów</w:t>
      </w:r>
    </w:p>
    <w:p w:rsidR="000952F3" w:rsidRDefault="000952F3" w:rsidP="000952F3">
      <w:pPr>
        <w:pStyle w:val="Akapitzlist"/>
        <w:spacing w:after="120" w:line="240" w:lineRule="auto"/>
        <w:ind w:left="426"/>
        <w:contextualSpacing w:val="0"/>
      </w:pPr>
      <w:r>
        <w:t>……………………………………………………………………………………………………………………………………………………</w:t>
      </w:r>
      <w:r w:rsidR="00F134DF">
        <w:t>..</w:t>
      </w:r>
    </w:p>
    <w:p w:rsidR="00EC2E95" w:rsidRDefault="000952F3" w:rsidP="000952F3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</w:pPr>
      <w:r w:rsidRPr="000952F3">
        <w:t>Czy Ubezpieczony posiada zezwolenie na zbieranie/przetwarzanie odpadów</w:t>
      </w:r>
      <w:r w:rsidR="00F97C82">
        <w:t>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860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812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0952F3" w:rsidRDefault="000952F3" w:rsidP="00077F65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</w:pPr>
      <w:r>
        <w:t>Czy Ubezpieczony ubiega się o wydanie zezwolenia na zbi</w:t>
      </w:r>
      <w:r w:rsidR="00F97C82">
        <w:t>eranie/przetwarzanie odpadów?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796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98057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0952F3" w:rsidRDefault="000952F3" w:rsidP="005E2F15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</w:pPr>
      <w:r>
        <w:t xml:space="preserve">Czy Ubezpieczony zobowiązany jest do ustanowienia zabezpieczenia roszczeń w celu uzyskania pozwolenia na prowadzenie działalności w zakresie </w:t>
      </w:r>
      <w:r w:rsidR="00F97C82">
        <w:t>zbierania/przetwarzania odpadów?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251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6253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0952F3" w:rsidRDefault="000952F3" w:rsidP="005E2F15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</w:pPr>
      <w:r>
        <w:t xml:space="preserve">Czy w okresie ostatnich 3 lat w stosunku do Ubezpieczonego zgłaszane były roszczenia lub zostały wypłacone odszkodowania lub czy została nałożona jakakolwiek kara wynikająca </w:t>
      </w:r>
      <w:r w:rsidR="00F97C82">
        <w:t>z</w:t>
      </w:r>
      <w:r>
        <w:t xml:space="preserve"> wystąpienia negatywnych skutków w środowisku?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58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3013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0E12F5" w:rsidRDefault="00642FAC" w:rsidP="005E2F15">
      <w:pPr>
        <w:pStyle w:val="Akapitzlist"/>
        <w:spacing w:before="120" w:after="120" w:line="240" w:lineRule="auto"/>
        <w:ind w:left="425"/>
        <w:contextualSpacing w:val="0"/>
        <w:jc w:val="both"/>
      </w:pPr>
      <w:r w:rsidRPr="00642FAC">
        <w:t xml:space="preserve">Jeżeli </w:t>
      </w:r>
      <w:r w:rsidR="00FF4801">
        <w:t>T</w:t>
      </w:r>
      <w:r w:rsidRPr="00642FAC">
        <w:t>ak, prosimy o podanie daty, wysokości wypłaconych odszkodowań</w:t>
      </w:r>
      <w:r w:rsidR="00F97C82">
        <w:t xml:space="preserve"> </w:t>
      </w:r>
      <w:r w:rsidRPr="00642FAC">
        <w:t>/ zgłoszo</w:t>
      </w:r>
      <w:r w:rsidR="00EF4FB9">
        <w:t xml:space="preserve">nych roszczeń, zapłaconych kar </w:t>
      </w:r>
      <w:r w:rsidRPr="00642FAC">
        <w:t>oraz ich przyczynę</w:t>
      </w:r>
      <w:r w:rsidR="00F97C82">
        <w:t>.</w:t>
      </w:r>
    </w:p>
    <w:p w:rsidR="00642FAC" w:rsidRDefault="00642FAC" w:rsidP="00642FAC">
      <w:pPr>
        <w:spacing w:after="120" w:line="240" w:lineRule="auto"/>
        <w:ind w:left="426"/>
      </w:pPr>
      <w:r>
        <w:lastRenderedPageBreak/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  <w:r>
        <w:t>……………………………………………………………………………………………………………………………………………………</w:t>
      </w:r>
      <w:r w:rsidR="00F134DF">
        <w:t>.</w:t>
      </w:r>
    </w:p>
    <w:p w:rsidR="00CC6623" w:rsidRDefault="00CC6623" w:rsidP="005E2F15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 xml:space="preserve">Czy w okresie ostatnich 3 lat Ubezpieczony zobowiązany był do podjęcia działań naprawczych </w:t>
      </w:r>
      <w:r w:rsidR="00050A85">
        <w:br/>
      </w:r>
      <w:r>
        <w:t>w celu ograniczenia lub zapobieżenia szkodom w środowisku lub negatywnym skutkom dla ludzi?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18813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869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0952F3" w:rsidRDefault="00CC6623" w:rsidP="005E2F15">
      <w:pPr>
        <w:pStyle w:val="Akapitzlist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</w:pPr>
      <w:r>
        <w:t xml:space="preserve">Czy w okresie ostatnich 3 lat </w:t>
      </w:r>
      <w:r w:rsidR="00050A85">
        <w:t xml:space="preserve">wobec </w:t>
      </w:r>
      <w:r>
        <w:t>Ubezpieczonego wszczęto post</w:t>
      </w:r>
      <w:r w:rsidR="00050A85">
        <w:t>ę</w:t>
      </w:r>
      <w:r>
        <w:t>powanie egzekucyjne w celu pokrycia kosztów wykonania zastępczego lub wszczęte został</w:t>
      </w:r>
      <w:r w:rsidR="00050A85">
        <w:t>y</w:t>
      </w:r>
      <w:r>
        <w:t xml:space="preserve"> post</w:t>
      </w:r>
      <w:r w:rsidR="00050A85">
        <w:t>ę</w:t>
      </w:r>
      <w:r>
        <w:t>powania w sprawie usunięcia odpadów z miejsc nieprzeznaczonych do ich składowania lub magazynowania?</w:t>
      </w:r>
    </w:p>
    <w:tbl>
      <w:tblPr>
        <w:tblStyle w:val="Tabela-Siatk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</w:tblGrid>
      <w:tr w:rsidR="00077F65" w:rsidTr="00FF4801">
        <w:tc>
          <w:tcPr>
            <w:tcW w:w="1413" w:type="dxa"/>
          </w:tcPr>
          <w:p w:rsidR="00077F65" w:rsidRPr="00077F65" w:rsidRDefault="005C20F0" w:rsidP="00F47194">
            <w:pPr>
              <w:ind w:left="27"/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21177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TAK</w:t>
            </w:r>
          </w:p>
        </w:tc>
        <w:tc>
          <w:tcPr>
            <w:tcW w:w="1276" w:type="dxa"/>
          </w:tcPr>
          <w:p w:rsidR="00077F65" w:rsidRPr="00077F65" w:rsidRDefault="005C20F0" w:rsidP="00F47194">
            <w:pPr>
              <w:jc w:val="both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612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5" w:rsidRPr="004069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7F65" w:rsidRPr="00406933">
              <w:rPr>
                <w:rFonts w:cstheme="minorHAnsi"/>
              </w:rPr>
              <w:t xml:space="preserve"> NIE</w:t>
            </w:r>
          </w:p>
        </w:tc>
      </w:tr>
    </w:tbl>
    <w:p w:rsidR="00B60102" w:rsidRDefault="00B60102" w:rsidP="00B60102">
      <w:pPr>
        <w:pStyle w:val="Akapitzlist"/>
        <w:spacing w:before="360" w:after="120" w:line="240" w:lineRule="auto"/>
        <w:ind w:left="0"/>
        <w:contextualSpacing w:val="0"/>
      </w:pPr>
      <w:r>
        <w:t>Prosimy</w:t>
      </w:r>
      <w:r w:rsidR="00DE70F5" w:rsidRPr="00DE70F5">
        <w:t xml:space="preserve"> o </w:t>
      </w:r>
      <w:r>
        <w:t>załączenie do wniosku poniższych dokumentów:</w:t>
      </w:r>
    </w:p>
    <w:p w:rsidR="00B60102" w:rsidRDefault="00B60102" w:rsidP="00566626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</w:pPr>
      <w:r>
        <w:t>Kopia decyzji o wysokości zabezpieczenia</w:t>
      </w:r>
    </w:p>
    <w:p w:rsidR="00403E83" w:rsidRDefault="00403E83">
      <w:pPr>
        <w:rPr>
          <w:rFonts w:cstheme="minorHAnsi"/>
          <w:szCs w:val="16"/>
        </w:rPr>
      </w:pPr>
      <w:r>
        <w:rPr>
          <w:rFonts w:cstheme="minorHAnsi"/>
          <w:szCs w:val="16"/>
        </w:rPr>
        <w:br w:type="page"/>
      </w:r>
    </w:p>
    <w:p w:rsidR="00566626" w:rsidRPr="002A3575" w:rsidRDefault="002A3575" w:rsidP="002A3575">
      <w:pPr>
        <w:spacing w:after="240" w:line="240" w:lineRule="auto"/>
        <w:jc w:val="both"/>
        <w:rPr>
          <w:b/>
          <w:sz w:val="24"/>
        </w:rPr>
      </w:pPr>
      <w:r w:rsidRPr="002A3575">
        <w:rPr>
          <w:b/>
          <w:sz w:val="24"/>
        </w:rPr>
        <w:lastRenderedPageBreak/>
        <w:t>Oświadczenia</w:t>
      </w:r>
    </w:p>
    <w:p w:rsidR="00566626" w:rsidRPr="002A3575" w:rsidRDefault="002A3575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>
        <w:rPr>
          <w:rFonts w:cstheme="minorHAnsi"/>
          <w:szCs w:val="16"/>
        </w:rPr>
        <w:t>Oświadczam, że w</w:t>
      </w:r>
      <w:r w:rsidR="00566626" w:rsidRPr="002A3575">
        <w:rPr>
          <w:rFonts w:cstheme="minorHAnsi"/>
          <w:szCs w:val="16"/>
        </w:rPr>
        <w:t>yraża</w:t>
      </w:r>
      <w:r w:rsidR="00403E83" w:rsidRPr="002A3575">
        <w:rPr>
          <w:rFonts w:cstheme="minorHAnsi"/>
          <w:szCs w:val="16"/>
        </w:rPr>
        <w:t>m</w:t>
      </w:r>
      <w:r w:rsidR="00566626" w:rsidRPr="002A3575">
        <w:rPr>
          <w:rFonts w:cstheme="minorHAnsi"/>
          <w:szCs w:val="16"/>
        </w:rPr>
        <w:t xml:space="preserve"> zgodę na przekazywanie przez Ubezpieczyciela korespondencji, w tym oświadczeń woli drogą elektroniczną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Oświadczam, że otrzymałem(</w:t>
      </w:r>
      <w:proofErr w:type="spellStart"/>
      <w:r w:rsidRPr="002A3575">
        <w:rPr>
          <w:rFonts w:cstheme="minorHAnsi"/>
          <w:szCs w:val="16"/>
        </w:rPr>
        <w:t>am</w:t>
      </w:r>
      <w:proofErr w:type="spellEnd"/>
      <w:r w:rsidRPr="002A3575">
        <w:rPr>
          <w:rFonts w:cstheme="minorHAnsi"/>
          <w:szCs w:val="16"/>
        </w:rPr>
        <w:t>) i zapoznałem(</w:t>
      </w:r>
      <w:proofErr w:type="spellStart"/>
      <w:r w:rsidRPr="002A3575">
        <w:rPr>
          <w:rFonts w:cstheme="minorHAnsi"/>
          <w:szCs w:val="16"/>
        </w:rPr>
        <w:t>am</w:t>
      </w:r>
      <w:proofErr w:type="spellEnd"/>
      <w:r w:rsidRPr="002A3575">
        <w:rPr>
          <w:rFonts w:cstheme="minorHAnsi"/>
          <w:szCs w:val="16"/>
        </w:rPr>
        <w:t xml:space="preserve">) się z warunkami umowy ubezpieczenia, w tym z Ogólne warunki ubezpieczenia odpowiedzialności cywilnej zatwierdzone uchwałą nr 05/06/07/2021 Zarządu InterRisk Towarzystwo Ubezpieczeń Spółka Akcyjna Vienna Insurance Group z dnia 6 lipca 2021 roku i mają zastosowanie do Umów ubezpieczenia zawieranych od dnia 1 sierpnia 2021 roku. ("Ogólne Warunki Ubezpieczenia"), informacją o której mowa w art. 17 ust. 1 ustawy o działalności ubezpieczeniowej i reasekuracyjnej, informacją dotyczącą możliwości </w:t>
      </w:r>
      <w:r w:rsidR="007C7A69">
        <w:rPr>
          <w:rFonts w:cstheme="minorHAnsi"/>
          <w:szCs w:val="16"/>
        </w:rPr>
        <w:br/>
      </w:r>
      <w:r w:rsidRPr="002A3575">
        <w:rPr>
          <w:rFonts w:cstheme="minorHAnsi"/>
          <w:szCs w:val="16"/>
        </w:rPr>
        <w:t>i procedury złożenia i rozpatrzenia skarg i reklamacji, organu właściwego do ich rozpatrzenia oraz pozasądowego rozpatrywania sporów.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Oświadczam, że otrzymałem(</w:t>
      </w:r>
      <w:proofErr w:type="spellStart"/>
      <w:r w:rsidRPr="002A3575">
        <w:rPr>
          <w:rFonts w:cstheme="minorHAnsi"/>
          <w:szCs w:val="16"/>
        </w:rPr>
        <w:t>am</w:t>
      </w:r>
      <w:proofErr w:type="spellEnd"/>
      <w:r w:rsidRPr="002A3575">
        <w:rPr>
          <w:rFonts w:cstheme="minorHAnsi"/>
          <w:szCs w:val="16"/>
        </w:rPr>
        <w:t xml:space="preserve">) ustandaryzowany dokument zawierający informacje </w:t>
      </w:r>
      <w:r w:rsidR="007C7A69">
        <w:rPr>
          <w:rFonts w:cstheme="minorHAnsi"/>
          <w:szCs w:val="16"/>
        </w:rPr>
        <w:br/>
      </w:r>
      <w:r w:rsidRPr="002A3575">
        <w:rPr>
          <w:rFonts w:cstheme="minorHAnsi"/>
          <w:szCs w:val="16"/>
        </w:rPr>
        <w:t>o produkcie ubezpieczeniowym. Jestem świadomy, że dokument ten ma charakter informacyjny, a pełne informacje o produkcie ubezpieczeniowym zawarte są w Ogólnych Warunkach Ubezpieczenia.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Oświadczam, że zostałem(</w:t>
      </w:r>
      <w:proofErr w:type="spellStart"/>
      <w:r w:rsidRPr="002A3575">
        <w:rPr>
          <w:rFonts w:cstheme="minorHAnsi"/>
          <w:szCs w:val="16"/>
        </w:rPr>
        <w:t>am</w:t>
      </w:r>
      <w:proofErr w:type="spellEnd"/>
      <w:r w:rsidRPr="002A3575">
        <w:rPr>
          <w:rFonts w:cstheme="minorHAnsi"/>
          <w:szCs w:val="16"/>
        </w:rPr>
        <w:t xml:space="preserve">) poinformowany(na) o charakterze wynagrodzenia otrzymywanego przez agenta lub osoby wykonujące czynności dystrybucyjne zakładu ubezpieczeń w związku </w:t>
      </w:r>
      <w:r w:rsidR="007C7A69">
        <w:rPr>
          <w:rFonts w:cstheme="minorHAnsi"/>
          <w:szCs w:val="16"/>
        </w:rPr>
        <w:br/>
      </w:r>
      <w:r w:rsidRPr="002A3575">
        <w:rPr>
          <w:rFonts w:cstheme="minorHAnsi"/>
          <w:szCs w:val="16"/>
        </w:rPr>
        <w:t>z proponowanym zawarciem umowy ubezpieczenia.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Ubezpieczający zobowiązuje się do doręczenia ubezpieczonym warunków umowy, w tym Ogólne warunki ubezpieczenia odpowiedzialności cywilnej zatwierdzone uchwałą nr 05/06/07/2021 Zarządu InterRisk Towarzystwo Ubezpieczeń Spółka Akcyjna Vienna Insurance Group z dnia 6 lipca 2021 roku i mają zastosowanie do Umów ubezpieczenia zawieranych od dnia 1 sierpnia 2021 roku. zawierających informację, o której mowa w art. 17 ust. 1 ustawy o działalności ubezpieczeniowej i reasekuracyjnej i udzielenia niezbędnych informacji dotyczących ochrony ubezpieczeniowej przed wyrażeniem przez nich zgody na objęcie ochroną ubezpieczeniową.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Wyrażam zgodę na przetwarzanie przez InterRisk TU S.A. Vienna Insurance Group</w:t>
      </w:r>
      <w:r w:rsidR="007C7A69">
        <w:rPr>
          <w:rFonts w:cstheme="minorHAnsi"/>
          <w:szCs w:val="16"/>
        </w:rPr>
        <w:t xml:space="preserve"> </w:t>
      </w:r>
      <w:r w:rsidRPr="002A3575">
        <w:rPr>
          <w:rFonts w:cstheme="minorHAnsi"/>
          <w:szCs w:val="16"/>
        </w:rPr>
        <w:t>moich danych osobowych innych niż dotyczące stanu zdrowia, w celu profilowania i podejmowania wobec mnie decyzji dotyczących wysokości składki ubezpieczeniowej w sposób zautomatyzowany, w oparciu o profilowanie.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Wyrażam zgodę na udostępnianie - na żądanie</w:t>
      </w:r>
      <w:r w:rsidR="007C7A69">
        <w:rPr>
          <w:rFonts w:cstheme="minorHAnsi"/>
          <w:szCs w:val="16"/>
        </w:rPr>
        <w:t xml:space="preserve"> </w:t>
      </w:r>
      <w:r w:rsidRPr="002A3575">
        <w:rPr>
          <w:rFonts w:cstheme="minorHAnsi"/>
          <w:szCs w:val="16"/>
        </w:rPr>
        <w:t>InterRisk TU S.A. Vienna Insurance Group</w:t>
      </w:r>
      <w:r w:rsidR="007C7A69">
        <w:rPr>
          <w:rFonts w:cstheme="minorHAnsi"/>
          <w:szCs w:val="16"/>
        </w:rPr>
        <w:t xml:space="preserve"> </w:t>
      </w:r>
      <w:r w:rsidRPr="002A3575">
        <w:rPr>
          <w:rFonts w:cstheme="minorHAnsi"/>
          <w:szCs w:val="16"/>
        </w:rPr>
        <w:t>- moich danych osobowych przetwarzanych przez inne zakłady ubezpieczeń w zakresie potrzebnym do oceny ryzyka ubezpieczeniowego i weryfikacji podanych przeze mnie danych, ustalenia prawa do świadczenia z zawartej umowy ubezpieczenia i wysokości tego świadczenia, a także do udzielenia posiadanych informacji o przyczynie mojej śmierci lub informacji niezbędnych do ustalenia prawa uprawnionego z umowy ubezpieczenia do świadczenia i jego wysokości.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Wyrażam zgodę</w:t>
      </w:r>
      <w:r w:rsidR="007C7A69">
        <w:rPr>
          <w:rFonts w:cstheme="minorHAnsi"/>
          <w:szCs w:val="16"/>
        </w:rPr>
        <w:t xml:space="preserve"> </w:t>
      </w:r>
      <w:r w:rsidRPr="002A3575">
        <w:rPr>
          <w:rFonts w:cstheme="minorHAnsi"/>
          <w:szCs w:val="16"/>
        </w:rPr>
        <w:t>na podejmowanie przez InterRisk TU S.A. Vienna Insurance Group wobec mnie decyzji opartych wyłącznie na zautomatyzowanym przetwarzaniu, w tym profilowaniu moich danych osobowych w celu marketingu bezpośredniego własnych produktów lub usług w celu określenia preferencji lub potrzeb w zakresie produktów ubezpieczeniowych i innych produktów finansowych, oraz w celu przedstawienia mi odpowiedniej oferty.</w:t>
      </w:r>
    </w:p>
    <w:p w:rsidR="00566626" w:rsidRPr="002A3575" w:rsidRDefault="00566626" w:rsidP="007C7A69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 xml:space="preserve">Wyrażam zgodę na otrzymywanie od InterRisk TU S.A. Vienna Insurance Group z siedzibą </w:t>
      </w:r>
      <w:r w:rsidR="007C7A69">
        <w:rPr>
          <w:rFonts w:cstheme="minorHAnsi"/>
          <w:szCs w:val="16"/>
        </w:rPr>
        <w:br/>
      </w:r>
      <w:r w:rsidRPr="002A3575">
        <w:rPr>
          <w:rFonts w:cstheme="minorHAnsi"/>
          <w:szCs w:val="16"/>
        </w:rPr>
        <w:t>w Warszawie</w:t>
      </w:r>
      <w:r w:rsidR="007C7A69">
        <w:rPr>
          <w:rFonts w:cstheme="minorHAnsi"/>
          <w:szCs w:val="16"/>
        </w:rPr>
        <w:t xml:space="preserve"> </w:t>
      </w:r>
      <w:r w:rsidRPr="002A3575">
        <w:rPr>
          <w:rFonts w:cstheme="minorHAnsi"/>
          <w:szCs w:val="16"/>
        </w:rPr>
        <w:t xml:space="preserve">informacji handlowo-marketingowych z użyciem telekomunikacyjnych urządzeń końcowych tzw. automatycznych systemów wywołujących; wskazuję jako formę kontaktu wiadomości elektroniczne (podany przeze mnie adres e-mail, SMS/MMS, serwisy internetowe, </w:t>
      </w:r>
      <w:r w:rsidR="007C7A69">
        <w:rPr>
          <w:rFonts w:cstheme="minorHAnsi"/>
          <w:szCs w:val="16"/>
        </w:rPr>
        <w:br/>
      </w:r>
      <w:r w:rsidRPr="002A3575">
        <w:rPr>
          <w:rFonts w:cstheme="minorHAnsi"/>
          <w:szCs w:val="16"/>
        </w:rPr>
        <w:t>w tym portale społecznościowe) oraz połączenia głosowe na podany numer telefonu (rozmowa telefoniczna, komunikaty głosowe IVR).</w:t>
      </w:r>
    </w:p>
    <w:p w:rsidR="00566626" w:rsidRPr="002A3575" w:rsidRDefault="00566626" w:rsidP="00C4474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cstheme="minorHAnsi"/>
          <w:szCs w:val="16"/>
        </w:rPr>
      </w:pPr>
      <w:r w:rsidRPr="002A3575">
        <w:rPr>
          <w:rFonts w:cstheme="minorHAnsi"/>
          <w:szCs w:val="16"/>
        </w:rPr>
        <w:t>Oświadczam że zostałem(</w:t>
      </w:r>
      <w:proofErr w:type="spellStart"/>
      <w:r w:rsidRPr="002A3575">
        <w:rPr>
          <w:rFonts w:cstheme="minorHAnsi"/>
          <w:szCs w:val="16"/>
        </w:rPr>
        <w:t>am</w:t>
      </w:r>
      <w:proofErr w:type="spellEnd"/>
      <w:r w:rsidRPr="002A3575">
        <w:rPr>
          <w:rFonts w:cstheme="minorHAnsi"/>
          <w:szCs w:val="16"/>
        </w:rPr>
        <w:t>) poinformowany(a) że: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Informacja zgodna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</w:t>
      </w:r>
      <w:r w:rsidR="00C41FA2">
        <w:rPr>
          <w:rFonts w:cstheme="minorHAnsi"/>
          <w:szCs w:val="16"/>
        </w:rPr>
        <w:t>wanego dalej Rozporządzeniem.</w:t>
      </w:r>
    </w:p>
    <w:p w:rsidR="00566626" w:rsidRPr="00CB6086" w:rsidRDefault="00CB608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CB6086">
        <w:rPr>
          <w:rFonts w:cstheme="minorHAnsi"/>
          <w:i/>
          <w:szCs w:val="16"/>
        </w:rPr>
        <w:lastRenderedPageBreak/>
        <w:t>Administrator Danych osobowych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Administratorem Pana/Pani danych osobowych jest InterRisk Towarzystwo Ubezpieczeń Spółka Akcyjna Vienna Insurance Group z siedzibą w Warszawie (00-668), ul. Noakowskiego 22. Administrator wyznaczył Inspektora Ochrony Danych, z którym można się skontaktować we wszystkich sprawach dotyczących przetwarzania danych osobowych oraz korzystania z praw związanych z przetwarzaniem danych - poprzez email iod@interrisk.pl lub pisemnie na adres siedziby Administratora.</w:t>
      </w:r>
    </w:p>
    <w:p w:rsidR="00566626" w:rsidRPr="00CB6086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CB6086">
        <w:rPr>
          <w:rFonts w:cstheme="minorHAnsi"/>
          <w:i/>
          <w:szCs w:val="16"/>
        </w:rPr>
        <w:t>Cele przetwarzania danych</w:t>
      </w:r>
      <w:r w:rsidR="00CB6086">
        <w:rPr>
          <w:rFonts w:cstheme="minorHAnsi"/>
          <w:i/>
          <w:szCs w:val="16"/>
        </w:rPr>
        <w:t xml:space="preserve"> osobowych oraz podstawa prawna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Pani/Pana dane mogą być przetwarzane w celu i na podstawie: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Zawarcie i wykonanie umowy ubezpieczenia. Podstawa prawna: niezbędność przetwarzania danych do zawarcia i wykonywania umowy (art. 6 ust. 1 lit. b) RODO);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Likwidacja zgłoszonych szkód.</w:t>
      </w:r>
      <w:r w:rsidR="007C7A69">
        <w:rPr>
          <w:rFonts w:cstheme="minorHAnsi"/>
          <w:szCs w:val="16"/>
        </w:rPr>
        <w:t xml:space="preserve"> </w:t>
      </w:r>
      <w:r w:rsidRPr="00C41FA2">
        <w:rPr>
          <w:rFonts w:cstheme="minorHAnsi"/>
          <w:szCs w:val="16"/>
        </w:rPr>
        <w:t>Podstawa prawna: realizacja zawartej umowy (art. 6 ust. 1 lit. b) RODO);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Dochodzenie roszczeń lub obrona przed roszczeniami w związku z zawartą</w:t>
      </w:r>
      <w:r w:rsidR="007C7A69">
        <w:rPr>
          <w:rFonts w:cstheme="minorHAnsi"/>
          <w:szCs w:val="16"/>
        </w:rPr>
        <w:t xml:space="preserve"> </w:t>
      </w:r>
      <w:r w:rsidRPr="00C41FA2">
        <w:rPr>
          <w:rFonts w:cstheme="minorHAnsi"/>
          <w:szCs w:val="16"/>
        </w:rPr>
        <w:t>umową ubezpieczenia. Podstawa prawna: prawnie uzasadniony interes Administratora (art. 6 ust. 1 lit. f) RODO). Naszym prawnie uzasadnionym interesem jest możliwość dochodzenia lub obrony przed roszczeniami;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Podejmowanie czynności w związku z przeciwdziałaniem przestępstwom ubezpieczeniowym, w tym wypłatom nienależnych świadczeń. Podstawa prawna: prawnie uzasadniony interes Administratora (art. 6 ust. 1 lit. f) RODO), wynikający wprost z przepisów prawa. Naszym prawnie uzasadnionym interesem jest zapobieganie i ściganie przestępstw popełnianych na naszą szkodę;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 xml:space="preserve">Rozpoznawanie </w:t>
      </w:r>
      <w:proofErr w:type="spellStart"/>
      <w:r w:rsidRPr="00C41FA2">
        <w:rPr>
          <w:rFonts w:cstheme="minorHAnsi"/>
          <w:szCs w:val="16"/>
        </w:rPr>
        <w:t>odwołań</w:t>
      </w:r>
      <w:proofErr w:type="spellEnd"/>
      <w:r w:rsidRPr="00C41FA2">
        <w:rPr>
          <w:rFonts w:cstheme="minorHAnsi"/>
          <w:szCs w:val="16"/>
        </w:rPr>
        <w:t xml:space="preserve"> od decyzji wydanych w procesie likwidacji szkód. Podstawa prawna: obowiązek prawny ciążący na Administratorze (art. 6 ust. 1 lit. c) RODO;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Reasekuracja ryzyk. Podstawa prawna: prawnie uzasadniony interes Administratora (art. 6 ust. 1 lit. f) RODO).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0" w:line="240" w:lineRule="auto"/>
        <w:ind w:left="850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 xml:space="preserve">Marketing usług własnych. Podstawa prawna: realizacja uzasadnionego interesu Administratora (art.6 ust.1 </w:t>
      </w:r>
      <w:proofErr w:type="spellStart"/>
      <w:r w:rsidRPr="00C41FA2">
        <w:rPr>
          <w:rFonts w:cstheme="minorHAnsi"/>
          <w:szCs w:val="16"/>
        </w:rPr>
        <w:t>lit.f</w:t>
      </w:r>
      <w:proofErr w:type="spellEnd"/>
      <w:r w:rsidRPr="00C41FA2">
        <w:rPr>
          <w:rFonts w:cstheme="minorHAnsi"/>
          <w:szCs w:val="16"/>
        </w:rPr>
        <w:t xml:space="preserve"> ) RODO;</w:t>
      </w:r>
    </w:p>
    <w:p w:rsidR="00566626" w:rsidRPr="00566626" w:rsidRDefault="00566626" w:rsidP="007C7A69">
      <w:pPr>
        <w:spacing w:after="0" w:line="240" w:lineRule="auto"/>
        <w:ind w:left="851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Przesyłanie ofert handlowo-marketingowych drogą mailową, sms, telefonicznie na podstawie wyrażonej zgody. Podstawa prawa: zgoda (art. 6 ust.1 lit. a) RODO; Osoba, która otrzymuje korespondencję, wyraziła na to zgodę;</w:t>
      </w:r>
    </w:p>
    <w:p w:rsidR="00566626" w:rsidRPr="00566626" w:rsidRDefault="00566626" w:rsidP="007C7A69">
      <w:pPr>
        <w:spacing w:after="0" w:line="240" w:lineRule="auto"/>
        <w:ind w:left="851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 xml:space="preserve">Wysyłka dokumentów dotyczących umowy ubezpieczenia tj. dokumentu OWU i informacji </w:t>
      </w:r>
      <w:r w:rsidR="007C7A69">
        <w:rPr>
          <w:rFonts w:cstheme="minorHAnsi"/>
          <w:szCs w:val="16"/>
        </w:rPr>
        <w:br/>
      </w:r>
      <w:r w:rsidRPr="00566626">
        <w:rPr>
          <w:rFonts w:cstheme="minorHAnsi"/>
          <w:szCs w:val="16"/>
        </w:rPr>
        <w:t>o produkcie.</w:t>
      </w:r>
    </w:p>
    <w:p w:rsidR="00566626" w:rsidRPr="00566626" w:rsidRDefault="00566626" w:rsidP="007C7A69">
      <w:pPr>
        <w:spacing w:after="0" w:line="240" w:lineRule="auto"/>
        <w:ind w:left="851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Podstawa prawna: zgoda Klienta (art. 6 ust. 1 lit. a) RODO). Osoba, która otrzymuje korespondencję, wyraziła na to zgodę;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Obsługa Klientów w zakresie dotyczącym realizacji zawartej umowy ubezpieczenia. Podstawa prawna przetwarzania jest niezbędność przetwarzania do świadczenia usługi (art. 6 ust. 1 lit. b) RODO);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Komunikacja dotycząca zgłoszonej szkody lub rozwiązania zgłoszonej sprawy za pośrednictwem poczty e-mail lub tradycyjnej korespondencji, lub rozmowy telefonicznej. Podstawą prawna: przetwarzania jest uzasadniony interes Administratora (art. 6 ust. 1 lit. f) RODO) polegający na prowadzeniu korespondencji kierowanej do niego w związku z jego działalnością gospodarczą i rozwiązania zgłoszonej sprawy związanej z prowadzoną przez niego działalnością gospodarczą;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Realizacja obowiązków związanych z przeciwdziałaniem praniu pieniędzy oraz finansowaniu terroryzmu – podstawą prawną jest obowiązek prawny ciążący na Administratorze (art. 6 ust.1 lit. c) RODO);</w:t>
      </w:r>
    </w:p>
    <w:p w:rsidR="00566626" w:rsidRPr="00C41FA2" w:rsidRDefault="00566626" w:rsidP="007C7A69">
      <w:pPr>
        <w:pStyle w:val="Akapitzlist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cstheme="minorHAnsi"/>
          <w:szCs w:val="16"/>
        </w:rPr>
      </w:pPr>
      <w:r w:rsidRPr="00C41FA2">
        <w:rPr>
          <w:rFonts w:cstheme="minorHAnsi"/>
          <w:szCs w:val="16"/>
        </w:rPr>
        <w:t>Ocena ryzyka ubezpieczeniowego - podstawą prawną jest obowiązek prawny ciążący na Administratorze (art. 6 ust.1 lit. c) RODO);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lastRenderedPageBreak/>
        <w:t>Podanie danych osobowych jest dobrowolne jednak niezbędne do zawarcia i realizacji umowy ubezpieczenia. Dane zostały przekazane przez Ubezpieczającego.</w:t>
      </w:r>
    </w:p>
    <w:p w:rsidR="00566626" w:rsidRPr="00CB6086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CB6086">
        <w:rPr>
          <w:rFonts w:cstheme="minorHAnsi"/>
          <w:i/>
          <w:szCs w:val="16"/>
        </w:rPr>
        <w:t>Informacja o zautomatyzowanym podejmowa</w:t>
      </w:r>
      <w:r w:rsidR="00CB6086">
        <w:rPr>
          <w:rFonts w:cstheme="minorHAnsi"/>
          <w:i/>
          <w:szCs w:val="16"/>
        </w:rPr>
        <w:t>niu decyzji, w tym profilowaniu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W związku z przetwarzaniem Pani/Pana danych osobowych, decyzje dotyczące Pani/Pana mogą być podejmowane w sposób zautomatyzowany (bez wpływu człowieka). Decyzje te mogą dotyczyć:</w:t>
      </w:r>
    </w:p>
    <w:p w:rsidR="00566626" w:rsidRPr="004627A4" w:rsidRDefault="00566626" w:rsidP="007C7A69">
      <w:pPr>
        <w:pStyle w:val="Akapitzlist"/>
        <w:numPr>
          <w:ilvl w:val="0"/>
          <w:numId w:val="7"/>
        </w:numPr>
        <w:spacing w:after="0" w:line="240" w:lineRule="auto"/>
        <w:ind w:left="850" w:hanging="425"/>
        <w:contextualSpacing w:val="0"/>
        <w:jc w:val="both"/>
        <w:rPr>
          <w:rFonts w:cstheme="minorHAnsi"/>
          <w:szCs w:val="16"/>
        </w:rPr>
      </w:pPr>
      <w:r w:rsidRPr="004627A4">
        <w:rPr>
          <w:rFonts w:cstheme="minorHAnsi"/>
          <w:szCs w:val="16"/>
        </w:rPr>
        <w:t xml:space="preserve">oceny ryzyka ubezpieczeniowego (tj. zawarcia umowy ubezpieczenia i wysokości składki ubezpieczeniowej) i będą podejmowane na podstawie Pani/Pana danych dotyczących – </w:t>
      </w:r>
      <w:r w:rsidR="007C7A69">
        <w:rPr>
          <w:rFonts w:cstheme="minorHAnsi"/>
          <w:szCs w:val="16"/>
        </w:rPr>
        <w:br/>
      </w:r>
      <w:r w:rsidRPr="004627A4">
        <w:rPr>
          <w:rFonts w:cstheme="minorHAnsi"/>
          <w:szCs w:val="16"/>
        </w:rPr>
        <w:t>w zależności od zawieranego ubezpieczenia - daty urodzenia, miejsca zamieszkania, wykonywanego zawodu, roku uzyskania prawa jazdy i danych dotyczących typu pojazdu, liczby szkód w ostatnich latach, informacji o stanie zdrowia, parametrów technicznych, wartości i lokalizacji nieruchomości;</w:t>
      </w:r>
    </w:p>
    <w:p w:rsidR="00566626" w:rsidRPr="004627A4" w:rsidRDefault="00566626" w:rsidP="007C7A69">
      <w:pPr>
        <w:pStyle w:val="Akapitzlist"/>
        <w:numPr>
          <w:ilvl w:val="0"/>
          <w:numId w:val="7"/>
        </w:numPr>
        <w:spacing w:after="0" w:line="240" w:lineRule="auto"/>
        <w:ind w:left="850" w:hanging="425"/>
        <w:jc w:val="both"/>
        <w:rPr>
          <w:rFonts w:cstheme="minorHAnsi"/>
          <w:szCs w:val="16"/>
        </w:rPr>
      </w:pPr>
      <w:r w:rsidRPr="004627A4">
        <w:rPr>
          <w:rFonts w:cstheme="minorHAnsi"/>
          <w:szCs w:val="16"/>
        </w:rPr>
        <w:t>marketingu bezpośredniego własnych produktów InterRisk</w:t>
      </w:r>
      <w:r w:rsidR="007C7A69">
        <w:rPr>
          <w:rFonts w:cstheme="minorHAnsi"/>
          <w:szCs w:val="16"/>
        </w:rPr>
        <w:t xml:space="preserve"> </w:t>
      </w:r>
      <w:r w:rsidRPr="004627A4">
        <w:rPr>
          <w:rFonts w:cstheme="minorHAnsi"/>
          <w:szCs w:val="16"/>
        </w:rPr>
        <w:t xml:space="preserve"> (kierowanie do Pani/Pana</w:t>
      </w:r>
      <w:r w:rsidR="007C7A69">
        <w:rPr>
          <w:rFonts w:cstheme="minorHAnsi"/>
          <w:szCs w:val="16"/>
        </w:rPr>
        <w:t xml:space="preserve"> </w:t>
      </w:r>
      <w:r w:rsidRPr="004627A4">
        <w:rPr>
          <w:rFonts w:cstheme="minorHAnsi"/>
          <w:szCs w:val="16"/>
        </w:rPr>
        <w:t>informacji marketingowych oraz oferowanie produktów i usług InterRisk</w:t>
      </w:r>
      <w:r w:rsidR="007C7A69">
        <w:rPr>
          <w:rFonts w:cstheme="minorHAnsi"/>
          <w:szCs w:val="16"/>
        </w:rPr>
        <w:t xml:space="preserve"> </w:t>
      </w:r>
      <w:r w:rsidRPr="004627A4">
        <w:rPr>
          <w:rFonts w:cstheme="minorHAnsi"/>
          <w:szCs w:val="16"/>
        </w:rPr>
        <w:t>) i będą podejmowane na podstawie Pani/Pana danych dotyczących daty urodzenia, miejsca zamieszkania, wykonywanego zawodu, roku uzyskania prawa jazdy i danych dotyczących typu pojazdu, liczby szkód w ostatnich latach, informacji o stanie zdrowia, parametrów technicznych, wartości i lokalizacji nieruchomości.</w:t>
      </w:r>
    </w:p>
    <w:p w:rsidR="00566626" w:rsidRPr="00566626" w:rsidRDefault="00566626" w:rsidP="007C7A69">
      <w:pPr>
        <w:spacing w:after="120" w:line="240" w:lineRule="auto"/>
        <w:ind w:left="851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 xml:space="preserve">Powyższe decyzje będą oparte o profilowanie, </w:t>
      </w:r>
      <w:proofErr w:type="spellStart"/>
      <w:r w:rsidRPr="00566626">
        <w:rPr>
          <w:rFonts w:cstheme="minorHAnsi"/>
          <w:szCs w:val="16"/>
        </w:rPr>
        <w:t>tj</w:t>
      </w:r>
      <w:proofErr w:type="spellEnd"/>
      <w:r w:rsidRPr="00566626">
        <w:rPr>
          <w:rFonts w:cstheme="minorHAnsi"/>
          <w:szCs w:val="16"/>
        </w:rPr>
        <w:t xml:space="preserve">, automatyczną ocenę ryzyka ubezpieczeniowego zawarcia z Panią/Panem umowy ubezpieczenia (przy ocenie ryzyka ubezpieczeniowego) lub automatyczną ocenę Pani/Pana danych w celu ustalenia preferencji i domniemanych potrzeb w zakresie produktów ubezpieczeniowych i przedstawienia odpowiedniej oferty (przy celach marketingowych). Przykładowo: im więcej szkód miało miejsce w minionym okresie, tym większe może być ryzyko ubezpieczeniowe i w związku </w:t>
      </w:r>
      <w:r w:rsidR="007C7A69">
        <w:rPr>
          <w:rFonts w:cstheme="minorHAnsi"/>
          <w:szCs w:val="16"/>
        </w:rPr>
        <w:br/>
      </w:r>
      <w:r w:rsidRPr="00566626">
        <w:rPr>
          <w:rFonts w:cstheme="minorHAnsi"/>
          <w:szCs w:val="16"/>
        </w:rPr>
        <w:t>z tym wyliczona na podstawie automatycznej oceny ryzyka składka ubezpieczeniowa może być wyższa. W związku ze zautomatyzowanym podejmowaniem decyzji ma Pani/Pan prawo do zakwestionowania tej decyzji, do wyrażenia własnego stanowiska lub do uzyskania interwencji człowieka (tj. przeanalizowania danych i podjęcia decyzji przez człowieka).</w:t>
      </w:r>
    </w:p>
    <w:p w:rsidR="00566626" w:rsidRPr="007C7A69" w:rsidRDefault="007C7A69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>
        <w:rPr>
          <w:rFonts w:cstheme="minorHAnsi"/>
          <w:i/>
          <w:szCs w:val="16"/>
        </w:rPr>
        <w:t>Okres przechowywania danych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Dane osobowe będą przechowywane do momentu upływu roszczeń wynikających z umowy ubezpieczenia. Dane przetwarzane na podstawie zgody będą przechowywane do momentu jej wycofania.</w:t>
      </w:r>
      <w:r w:rsidR="007C7A69">
        <w:rPr>
          <w:rFonts w:cstheme="minorHAnsi"/>
          <w:szCs w:val="16"/>
        </w:rPr>
        <w:t xml:space="preserve"> </w:t>
      </w:r>
      <w:r w:rsidRPr="00566626">
        <w:rPr>
          <w:rFonts w:cstheme="minorHAnsi"/>
          <w:szCs w:val="16"/>
        </w:rPr>
        <w:t xml:space="preserve">Pozostałe dane będą przechowywane w każdym z powyżej określonych celów </w:t>
      </w:r>
      <w:r w:rsidR="007C7A69">
        <w:rPr>
          <w:rFonts w:cstheme="minorHAnsi"/>
          <w:szCs w:val="16"/>
        </w:rPr>
        <w:br/>
      </w:r>
      <w:r w:rsidRPr="00566626">
        <w:rPr>
          <w:rFonts w:cstheme="minorHAnsi"/>
          <w:szCs w:val="16"/>
        </w:rPr>
        <w:t>w okresie niezbędnym do jego spełnienia.</w:t>
      </w:r>
    </w:p>
    <w:p w:rsidR="00566626" w:rsidRPr="007C7A69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7C7A69">
        <w:rPr>
          <w:rFonts w:cstheme="minorHAnsi"/>
          <w:i/>
          <w:szCs w:val="16"/>
        </w:rPr>
        <w:t>Odbior</w:t>
      </w:r>
      <w:r w:rsidR="007C7A69">
        <w:rPr>
          <w:rFonts w:cstheme="minorHAnsi"/>
          <w:i/>
          <w:szCs w:val="16"/>
        </w:rPr>
        <w:t>cy danych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Pani/Pana dane osobowe mogą być przekazywane innym spółkom z grupy kapitałowej Vienna Insurance Group w Polsce w celu między innymi oceny ryzyka ubezpieczeniowego. Ponadto mogą być przekazane na podstawie przepisów prawa organom władzy publicznej. W związku z realizacją procesu likwidacji szkody dane będą powierzone do przetwarzania również współpracującymi</w:t>
      </w:r>
      <w:r w:rsidR="007C7A69">
        <w:rPr>
          <w:rFonts w:cstheme="minorHAnsi"/>
          <w:szCs w:val="16"/>
        </w:rPr>
        <w:t xml:space="preserve"> </w:t>
      </w:r>
      <w:r w:rsidRPr="00566626">
        <w:rPr>
          <w:rFonts w:cstheme="minorHAnsi"/>
          <w:szCs w:val="16"/>
        </w:rPr>
        <w:t>nami firmami zajmującymi się w naszym imieniu likwidacją szkód, wyceną szkód. Dane mogą być także powierzone podmiotom wspierającym nas w ocenie ryzyka ubezpieczeniowego. InterRisk dokonał powierzenia im danych osobowych na podstawie zawartych umów powierzenia przetwarzania danych.</w:t>
      </w:r>
    </w:p>
    <w:p w:rsidR="00566626" w:rsidRPr="007C7A69" w:rsidRDefault="007C7A69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>
        <w:rPr>
          <w:rFonts w:cstheme="minorHAnsi"/>
          <w:i/>
          <w:szCs w:val="16"/>
        </w:rPr>
        <w:t>Kategoria danych odnośnych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 xml:space="preserve">Zakres przetwarzanych danych obejmuje: imię i nazwisko, funkcja. </w:t>
      </w:r>
    </w:p>
    <w:p w:rsidR="00566626" w:rsidRPr="007C7A69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7C7A69">
        <w:rPr>
          <w:rFonts w:cstheme="minorHAnsi"/>
          <w:i/>
          <w:szCs w:val="16"/>
        </w:rPr>
        <w:t>Przekazywanie d</w:t>
      </w:r>
      <w:r w:rsidR="007C7A69">
        <w:rPr>
          <w:rFonts w:cstheme="minorHAnsi"/>
          <w:i/>
          <w:szCs w:val="16"/>
        </w:rPr>
        <w:t>anych do Państwa trzeciego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Administrator nie będzie przekazywał Pan/Pani danych osobowych do państwa trzeciego lub organizacji międzynarodowej.</w:t>
      </w:r>
    </w:p>
    <w:p w:rsidR="00C44746" w:rsidRDefault="00C44746">
      <w:pPr>
        <w:rPr>
          <w:rFonts w:cstheme="minorHAnsi"/>
          <w:i/>
          <w:szCs w:val="16"/>
        </w:rPr>
      </w:pPr>
      <w:r>
        <w:rPr>
          <w:rFonts w:cstheme="minorHAnsi"/>
          <w:i/>
          <w:szCs w:val="16"/>
        </w:rPr>
        <w:br w:type="page"/>
      </w:r>
    </w:p>
    <w:p w:rsidR="00566626" w:rsidRPr="007C7A69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7C7A69">
        <w:rPr>
          <w:rFonts w:cstheme="minorHAnsi"/>
          <w:i/>
          <w:szCs w:val="16"/>
        </w:rPr>
        <w:lastRenderedPageBreak/>
        <w:t>P</w:t>
      </w:r>
      <w:r w:rsidR="007C7A69">
        <w:rPr>
          <w:rFonts w:cstheme="minorHAnsi"/>
          <w:i/>
          <w:szCs w:val="16"/>
        </w:rPr>
        <w:t>rawa osoby, której dane dotyczą</w:t>
      </w:r>
    </w:p>
    <w:p w:rsidR="00566626" w:rsidRPr="00566626" w:rsidRDefault="00566626" w:rsidP="007C7A69">
      <w:pPr>
        <w:spacing w:after="0" w:line="240" w:lineRule="auto"/>
        <w:ind w:left="425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Przysługuje Pani/Panu prawo żądania od Administratora dostępu do swoich danych osobowych, ich sprostowania, usunięcia lub ograniczenia przetwarzania, a także do wniesienia sprzeciwu wobec przetwarzania oraz przenoszenia danych. Przysługuje Pani/Panu również prawo wniesienia skargi do Prezesa Urzędu Ochrony Danych Osobowych.</w:t>
      </w:r>
    </w:p>
    <w:p w:rsidR="00566626" w:rsidRPr="00566626" w:rsidRDefault="00566626" w:rsidP="007C7A69">
      <w:pPr>
        <w:spacing w:after="0" w:line="240" w:lineRule="auto"/>
        <w:ind w:left="425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 xml:space="preserve">W celu skorzystania z powyższych praw należy skontaktować się z Administratorem lub </w:t>
      </w:r>
      <w:r w:rsidR="007C7A69">
        <w:rPr>
          <w:rFonts w:cstheme="minorHAnsi"/>
          <w:szCs w:val="16"/>
        </w:rPr>
        <w:br/>
      </w:r>
      <w:r w:rsidRPr="00566626">
        <w:rPr>
          <w:rFonts w:cstheme="minorHAnsi"/>
          <w:szCs w:val="16"/>
        </w:rPr>
        <w:t>z Inspektorem Ochrony Danych. Dane kontaktowe Administratora oraz Inspektora Ochrony Danych wskazano powyżej.</w:t>
      </w:r>
    </w:p>
    <w:p w:rsidR="00566626" w:rsidRPr="007C7A69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7C7A69">
        <w:rPr>
          <w:rFonts w:cstheme="minorHAnsi"/>
          <w:i/>
          <w:szCs w:val="16"/>
        </w:rPr>
        <w:t>Informacja o wym</w:t>
      </w:r>
      <w:r w:rsidR="007C7A69">
        <w:rPr>
          <w:rFonts w:cstheme="minorHAnsi"/>
          <w:i/>
          <w:szCs w:val="16"/>
        </w:rPr>
        <w:t>ogu podania danych</w:t>
      </w:r>
    </w:p>
    <w:p w:rsidR="00566626" w:rsidRPr="00566626" w:rsidRDefault="00566626" w:rsidP="007C7A69">
      <w:pPr>
        <w:spacing w:after="120" w:line="240" w:lineRule="auto"/>
        <w:ind w:left="426"/>
        <w:jc w:val="both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 xml:space="preserve">Podanie danych osobowych w związku z zawieraną umową jest konieczne do zawarcia </w:t>
      </w:r>
      <w:r w:rsidR="007C7A69">
        <w:rPr>
          <w:rFonts w:cstheme="minorHAnsi"/>
          <w:szCs w:val="16"/>
        </w:rPr>
        <w:br/>
      </w:r>
      <w:r w:rsidRPr="00566626">
        <w:rPr>
          <w:rFonts w:cstheme="minorHAnsi"/>
          <w:szCs w:val="16"/>
        </w:rPr>
        <w:t>i wykonywania umowy ubezpieczenia oraz do dokonania oceny ryzyka ubezpieczeniowego – bez podania danych osobowych nie jest możliwe zawarcie umowy ubezpieczenia. Podanie danych osobowych w celach marketingowych jest dobrowolne.</w:t>
      </w:r>
    </w:p>
    <w:p w:rsidR="00566626" w:rsidRPr="007C7A69" w:rsidRDefault="00566626" w:rsidP="007C7A69">
      <w:pPr>
        <w:spacing w:after="0" w:line="240" w:lineRule="auto"/>
        <w:ind w:left="425"/>
        <w:jc w:val="both"/>
        <w:rPr>
          <w:rFonts w:cstheme="minorHAnsi"/>
          <w:i/>
          <w:szCs w:val="16"/>
        </w:rPr>
      </w:pPr>
      <w:r w:rsidRPr="007C7A69">
        <w:rPr>
          <w:rFonts w:cstheme="minorHAnsi"/>
          <w:i/>
          <w:szCs w:val="16"/>
        </w:rPr>
        <w:t>Klauzula dotycząca dobrowolności złożenia oświadczeń</w:t>
      </w:r>
    </w:p>
    <w:p w:rsidR="001374EB" w:rsidRPr="00566626" w:rsidRDefault="00566626" w:rsidP="00C44746">
      <w:pPr>
        <w:spacing w:after="1920" w:line="240" w:lineRule="auto"/>
        <w:ind w:left="425"/>
        <w:rPr>
          <w:rFonts w:cstheme="minorHAnsi"/>
          <w:szCs w:val="16"/>
        </w:rPr>
      </w:pPr>
      <w:r w:rsidRPr="00566626">
        <w:rPr>
          <w:rFonts w:cstheme="minorHAnsi"/>
          <w:szCs w:val="16"/>
        </w:rPr>
        <w:t>Niniejsze oświadczenia składam dobrowolnie.</w:t>
      </w:r>
      <w:bookmarkStart w:id="0" w:name="_GoBack"/>
      <w:bookmarkEnd w:id="0"/>
    </w:p>
    <w:p w:rsidR="001374EB" w:rsidRDefault="001374EB" w:rsidP="00A22E88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………………………………………………………………………………………………………………………..</w:t>
      </w:r>
    </w:p>
    <w:p w:rsidR="00A22E88" w:rsidRDefault="001374EB" w:rsidP="001374EB">
      <w:pPr>
        <w:spacing w:after="120" w:line="240" w:lineRule="auto"/>
        <w:ind w:left="567"/>
        <w:rPr>
          <w:rFonts w:cstheme="minorHAnsi"/>
          <w:sz w:val="16"/>
          <w:szCs w:val="16"/>
        </w:rPr>
      </w:pPr>
      <w:r w:rsidRPr="001374EB">
        <w:rPr>
          <w:rFonts w:cstheme="minorHAnsi"/>
          <w:sz w:val="16"/>
          <w:szCs w:val="16"/>
        </w:rPr>
        <w:t>data, pieczęć i podpis Ubezpieczającego/Ubezpieczonego</w:t>
      </w:r>
    </w:p>
    <w:p w:rsidR="00B35F03" w:rsidRDefault="00B35F0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B35F03" w:rsidRPr="007B440D" w:rsidRDefault="00B35F03" w:rsidP="007B440D">
      <w:pPr>
        <w:spacing w:after="240" w:line="240" w:lineRule="auto"/>
        <w:jc w:val="both"/>
        <w:rPr>
          <w:b/>
          <w:sz w:val="24"/>
        </w:rPr>
      </w:pPr>
      <w:r w:rsidRPr="007B440D">
        <w:rPr>
          <w:b/>
          <w:sz w:val="24"/>
        </w:rPr>
        <w:lastRenderedPageBreak/>
        <w:t>Instrukcja</w:t>
      </w:r>
      <w:r w:rsidR="007B440D" w:rsidRPr="007B440D">
        <w:rPr>
          <w:b/>
          <w:sz w:val="24"/>
        </w:rPr>
        <w:t>:</w:t>
      </w:r>
    </w:p>
    <w:p w:rsidR="00B35F03" w:rsidRDefault="00B35F03" w:rsidP="00A47826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 xml:space="preserve">Uzupełnij </w:t>
      </w:r>
      <w:r w:rsidR="009A4192">
        <w:rPr>
          <w:rFonts w:cstheme="minorHAnsi"/>
        </w:rPr>
        <w:t xml:space="preserve">poniższy </w:t>
      </w:r>
      <w:r>
        <w:rPr>
          <w:rFonts w:cstheme="minorHAnsi"/>
        </w:rPr>
        <w:t xml:space="preserve">wniosek </w:t>
      </w:r>
      <w:r w:rsidR="009A4192">
        <w:rPr>
          <w:rFonts w:cstheme="minorHAnsi"/>
        </w:rPr>
        <w:t xml:space="preserve">i podpisz </w:t>
      </w:r>
      <w:r w:rsidR="009A4192" w:rsidRPr="00D9682B">
        <w:rPr>
          <w:rFonts w:cstheme="minorHAnsi"/>
          <w:u w:val="single"/>
        </w:rPr>
        <w:t>podpisem elektronicznym</w:t>
      </w:r>
      <w:r w:rsidR="009A4192">
        <w:rPr>
          <w:rFonts w:cstheme="minorHAnsi"/>
        </w:rPr>
        <w:t>.</w:t>
      </w:r>
    </w:p>
    <w:p w:rsidR="009A4192" w:rsidRDefault="009A4192" w:rsidP="00A47826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 xml:space="preserve">Wyślij wniosek na </w:t>
      </w:r>
      <w:hyperlink r:id="rId7" w:history="1">
        <w:r w:rsidRPr="00AE4DEB">
          <w:rPr>
            <w:rStyle w:val="Hipercze"/>
            <w:rFonts w:cstheme="minorHAnsi"/>
          </w:rPr>
          <w:t>biuro@ocsrodowiskowe.pl</w:t>
        </w:r>
      </w:hyperlink>
      <w:r>
        <w:rPr>
          <w:rFonts w:cstheme="minorHAnsi"/>
        </w:rPr>
        <w:t xml:space="preserve"> razem z kopi</w:t>
      </w:r>
      <w:r w:rsidR="00FD46E6">
        <w:rPr>
          <w:rFonts w:cstheme="minorHAnsi"/>
        </w:rPr>
        <w:t>ą</w:t>
      </w:r>
      <w:r>
        <w:rPr>
          <w:rFonts w:cstheme="minorHAnsi"/>
        </w:rPr>
        <w:t xml:space="preserve"> decyzji o wysokości ubezpieczenia.</w:t>
      </w:r>
    </w:p>
    <w:p w:rsidR="009A4192" w:rsidRDefault="00FD46E6" w:rsidP="00A47826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 xml:space="preserve">Nasz zespół przeanalizuje wniosek i przygotuje ofertę ubezpieczenia. </w:t>
      </w:r>
      <w:r w:rsidR="00D30FC4">
        <w:rPr>
          <w:rFonts w:cstheme="minorHAnsi"/>
        </w:rPr>
        <w:t>Ofertę otrzymasz na maila.</w:t>
      </w:r>
    </w:p>
    <w:p w:rsidR="00FD46E6" w:rsidRDefault="00FD46E6" w:rsidP="00A47826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 xml:space="preserve">Po akceptacji oferty wystawimy polisę </w:t>
      </w:r>
      <w:r w:rsidR="00A47826">
        <w:rPr>
          <w:rFonts w:cstheme="minorHAnsi"/>
        </w:rPr>
        <w:t>i prześlemy na maila.</w:t>
      </w:r>
    </w:p>
    <w:p w:rsidR="00A47826" w:rsidRPr="00B35F03" w:rsidRDefault="00A47826" w:rsidP="00A47826">
      <w:pPr>
        <w:pStyle w:val="Akapitzlist"/>
        <w:numPr>
          <w:ilvl w:val="0"/>
          <w:numId w:val="3"/>
        </w:numPr>
        <w:spacing w:after="120" w:line="240" w:lineRule="auto"/>
        <w:ind w:left="425" w:hanging="425"/>
        <w:contextualSpacing w:val="0"/>
        <w:rPr>
          <w:rFonts w:cstheme="minorHAnsi"/>
        </w:rPr>
      </w:pPr>
      <w:r>
        <w:rPr>
          <w:rFonts w:cstheme="minorHAnsi"/>
        </w:rPr>
        <w:t>Wykonaj płatność za polisę. Dane do przelewu znajdziesz w polisie.</w:t>
      </w:r>
    </w:p>
    <w:sectPr w:rsidR="00A47826" w:rsidRPr="00B35F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F0" w:rsidRDefault="005C20F0" w:rsidP="00575650">
      <w:pPr>
        <w:spacing w:after="0" w:line="240" w:lineRule="auto"/>
      </w:pPr>
      <w:r>
        <w:separator/>
      </w:r>
    </w:p>
  </w:endnote>
  <w:endnote w:type="continuationSeparator" w:id="0">
    <w:p w:rsidR="005C20F0" w:rsidRDefault="005C20F0" w:rsidP="0057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236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5650" w:rsidRPr="00575650" w:rsidRDefault="00575650" w:rsidP="00575650">
            <w:pPr>
              <w:pStyle w:val="Stopka"/>
              <w:jc w:val="center"/>
            </w:pPr>
            <w:r w:rsidRPr="00575650">
              <w:t xml:space="preserve">Strona </w:t>
            </w:r>
            <w:r w:rsidRPr="00575650">
              <w:rPr>
                <w:b/>
                <w:bCs/>
              </w:rPr>
              <w:fldChar w:fldCharType="begin"/>
            </w:r>
            <w:r w:rsidRPr="00575650">
              <w:rPr>
                <w:b/>
                <w:bCs/>
              </w:rPr>
              <w:instrText>PAGE</w:instrText>
            </w:r>
            <w:r w:rsidRPr="00575650">
              <w:rPr>
                <w:b/>
                <w:bCs/>
              </w:rPr>
              <w:fldChar w:fldCharType="separate"/>
            </w:r>
            <w:r w:rsidR="00F77199">
              <w:rPr>
                <w:b/>
                <w:bCs/>
                <w:noProof/>
              </w:rPr>
              <w:t>8</w:t>
            </w:r>
            <w:r w:rsidRPr="00575650">
              <w:rPr>
                <w:b/>
                <w:bCs/>
              </w:rPr>
              <w:fldChar w:fldCharType="end"/>
            </w:r>
            <w:r w:rsidRPr="00575650">
              <w:t xml:space="preserve"> z </w:t>
            </w:r>
            <w:r w:rsidRPr="00575650">
              <w:rPr>
                <w:b/>
                <w:bCs/>
              </w:rPr>
              <w:fldChar w:fldCharType="begin"/>
            </w:r>
            <w:r w:rsidRPr="00575650">
              <w:rPr>
                <w:b/>
                <w:bCs/>
              </w:rPr>
              <w:instrText>NUMPAGES</w:instrText>
            </w:r>
            <w:r w:rsidRPr="00575650">
              <w:rPr>
                <w:b/>
                <w:bCs/>
              </w:rPr>
              <w:fldChar w:fldCharType="separate"/>
            </w:r>
            <w:r w:rsidR="00F77199">
              <w:rPr>
                <w:b/>
                <w:bCs/>
                <w:noProof/>
              </w:rPr>
              <w:t>8</w:t>
            </w:r>
            <w:r w:rsidRPr="0057565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F0" w:rsidRDefault="005C20F0" w:rsidP="00575650">
      <w:pPr>
        <w:spacing w:after="0" w:line="240" w:lineRule="auto"/>
      </w:pPr>
      <w:r>
        <w:separator/>
      </w:r>
    </w:p>
  </w:footnote>
  <w:footnote w:type="continuationSeparator" w:id="0">
    <w:p w:rsidR="005C20F0" w:rsidRDefault="005C20F0" w:rsidP="0057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50" w:rsidRDefault="00575650">
    <w:pPr>
      <w:pStyle w:val="Nagwek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595600" cy="468000"/>
          <wp:effectExtent l="0" t="0" r="0" b="8255"/>
          <wp:wrapTight wrapText="bothSides">
            <wp:wrapPolygon edited="0">
              <wp:start x="6184" y="0"/>
              <wp:lineTo x="634" y="2638"/>
              <wp:lineTo x="0" y="3517"/>
              <wp:lineTo x="0" y="19343"/>
              <wp:lineTo x="6184" y="21102"/>
              <wp:lineTo x="6976" y="21102"/>
              <wp:lineTo x="7928" y="21102"/>
              <wp:lineTo x="21404" y="14068"/>
              <wp:lineTo x="21404" y="7034"/>
              <wp:lineTo x="6976" y="0"/>
              <wp:lineTo x="618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 group logo podstaw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54C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13631C" wp14:editId="30CDE7E3">
          <wp:simplePos x="0" y="0"/>
          <wp:positionH relativeFrom="margin">
            <wp:align>right</wp:align>
          </wp:positionH>
          <wp:positionV relativeFrom="page">
            <wp:posOffset>288290</wp:posOffset>
          </wp:positionV>
          <wp:extent cx="1296000" cy="468000"/>
          <wp:effectExtent l="0" t="0" r="0" b="8255"/>
          <wp:wrapTight wrapText="bothSides">
            <wp:wrapPolygon edited="0">
              <wp:start x="15882" y="0"/>
              <wp:lineTo x="0" y="3517"/>
              <wp:lineTo x="0" y="21102"/>
              <wp:lineTo x="20647" y="21102"/>
              <wp:lineTo x="21282" y="14068"/>
              <wp:lineTo x="21282" y="0"/>
              <wp:lineTo x="158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50B"/>
    <w:multiLevelType w:val="hybridMultilevel"/>
    <w:tmpl w:val="A17C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4B61"/>
    <w:multiLevelType w:val="hybridMultilevel"/>
    <w:tmpl w:val="38706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7D9A"/>
    <w:multiLevelType w:val="hybridMultilevel"/>
    <w:tmpl w:val="802A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2FA2"/>
    <w:multiLevelType w:val="hybridMultilevel"/>
    <w:tmpl w:val="658650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D7A6AEA"/>
    <w:multiLevelType w:val="hybridMultilevel"/>
    <w:tmpl w:val="BEF42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E7178"/>
    <w:multiLevelType w:val="hybridMultilevel"/>
    <w:tmpl w:val="0FCEBD72"/>
    <w:lvl w:ilvl="0" w:tplc="ACFA92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34441"/>
    <w:multiLevelType w:val="hybridMultilevel"/>
    <w:tmpl w:val="4A6C8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95"/>
    <w:rsid w:val="000132FD"/>
    <w:rsid w:val="000455E9"/>
    <w:rsid w:val="00050A85"/>
    <w:rsid w:val="00077F65"/>
    <w:rsid w:val="000952F3"/>
    <w:rsid w:val="000E12F5"/>
    <w:rsid w:val="001374EB"/>
    <w:rsid w:val="002241F6"/>
    <w:rsid w:val="00236553"/>
    <w:rsid w:val="002A3575"/>
    <w:rsid w:val="002D54D6"/>
    <w:rsid w:val="00335F90"/>
    <w:rsid w:val="003672B4"/>
    <w:rsid w:val="003814DF"/>
    <w:rsid w:val="00403E83"/>
    <w:rsid w:val="00406933"/>
    <w:rsid w:val="00451EA0"/>
    <w:rsid w:val="004627A4"/>
    <w:rsid w:val="004C231A"/>
    <w:rsid w:val="00565F03"/>
    <w:rsid w:val="00566626"/>
    <w:rsid w:val="00575650"/>
    <w:rsid w:val="005C20F0"/>
    <w:rsid w:val="005E2F15"/>
    <w:rsid w:val="0062038D"/>
    <w:rsid w:val="0062277B"/>
    <w:rsid w:val="00642FAC"/>
    <w:rsid w:val="0067185F"/>
    <w:rsid w:val="007B440D"/>
    <w:rsid w:val="007C7A69"/>
    <w:rsid w:val="00834ADB"/>
    <w:rsid w:val="009A4192"/>
    <w:rsid w:val="00A22E88"/>
    <w:rsid w:val="00A47826"/>
    <w:rsid w:val="00AB252F"/>
    <w:rsid w:val="00B35F03"/>
    <w:rsid w:val="00B60102"/>
    <w:rsid w:val="00BE0A54"/>
    <w:rsid w:val="00C41FA2"/>
    <w:rsid w:val="00C44746"/>
    <w:rsid w:val="00CB6086"/>
    <w:rsid w:val="00CC6623"/>
    <w:rsid w:val="00D066B7"/>
    <w:rsid w:val="00D30FC4"/>
    <w:rsid w:val="00D76440"/>
    <w:rsid w:val="00D9682B"/>
    <w:rsid w:val="00DA00BE"/>
    <w:rsid w:val="00DB19ED"/>
    <w:rsid w:val="00DE70F5"/>
    <w:rsid w:val="00E6418A"/>
    <w:rsid w:val="00EC2E95"/>
    <w:rsid w:val="00EC6A99"/>
    <w:rsid w:val="00EF4FB9"/>
    <w:rsid w:val="00F021F3"/>
    <w:rsid w:val="00F134DF"/>
    <w:rsid w:val="00F77199"/>
    <w:rsid w:val="00F87742"/>
    <w:rsid w:val="00F91E4A"/>
    <w:rsid w:val="00F97C82"/>
    <w:rsid w:val="00FA0094"/>
    <w:rsid w:val="00FD46E6"/>
    <w:rsid w:val="00FF274C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A7AF"/>
  <w15:chartTrackingRefBased/>
  <w15:docId w15:val="{062F4B79-DC02-42B3-9689-97CDDE8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qFormat/>
    <w:rsid w:val="00F021F3"/>
    <w:pPr>
      <w:spacing w:after="120" w:line="240" w:lineRule="auto"/>
    </w:pPr>
    <w:rPr>
      <w:rFonts w:ascii="Calibri" w:eastAsia="Calibri" w:hAnsi="Calibri" w:cs="Calibri"/>
      <w:sz w:val="24"/>
      <w:lang w:eastAsia="pl-PL"/>
    </w:rPr>
  </w:style>
  <w:style w:type="paragraph" w:customStyle="1" w:styleId="Tytu1">
    <w:name w:val="Tytuł1"/>
    <w:basedOn w:val="Normalny"/>
    <w:next w:val="Akapit"/>
    <w:qFormat/>
    <w:rsid w:val="00DA00BE"/>
    <w:pPr>
      <w:spacing w:after="600" w:line="240" w:lineRule="auto"/>
    </w:pPr>
    <w:rPr>
      <w:rFonts w:asciiTheme="majorHAnsi" w:eastAsia="Calibri" w:hAnsiTheme="majorHAnsi" w:cs="Calibri"/>
      <w:sz w:val="64"/>
      <w:lang w:eastAsia="pl-PL"/>
    </w:rPr>
  </w:style>
  <w:style w:type="paragraph" w:customStyle="1" w:styleId="Akapitkocowy">
    <w:name w:val="Akapit końcowy"/>
    <w:basedOn w:val="Normalny"/>
    <w:next w:val="Normalny"/>
    <w:qFormat/>
    <w:rsid w:val="00F021F3"/>
    <w:pPr>
      <w:spacing w:after="240" w:line="240" w:lineRule="auto"/>
    </w:pPr>
    <w:rPr>
      <w:rFonts w:ascii="Calibri" w:eastAsia="Calibri" w:hAnsi="Calibri" w:cs="Calibri"/>
      <w:sz w:val="24"/>
      <w:lang w:eastAsia="pl-PL"/>
    </w:rPr>
  </w:style>
  <w:style w:type="paragraph" w:customStyle="1" w:styleId="Title11">
    <w:name w:val="Title 1.1"/>
    <w:basedOn w:val="Normalny"/>
    <w:next w:val="Akapit"/>
    <w:link w:val="Title11Znak"/>
    <w:qFormat/>
    <w:rsid w:val="00F021F3"/>
    <w:pPr>
      <w:spacing w:after="240"/>
    </w:pPr>
    <w:rPr>
      <w:b/>
      <w:sz w:val="28"/>
    </w:rPr>
  </w:style>
  <w:style w:type="character" w:customStyle="1" w:styleId="Title11Znak">
    <w:name w:val="Title 1.1 Znak"/>
    <w:basedOn w:val="Domylnaczcionkaakapitu"/>
    <w:link w:val="Title11"/>
    <w:rsid w:val="00F021F3"/>
    <w:rPr>
      <w:b/>
      <w:sz w:val="28"/>
    </w:rPr>
  </w:style>
  <w:style w:type="paragraph" w:styleId="Akapitzlist">
    <w:name w:val="List Paragraph"/>
    <w:basedOn w:val="Normalny"/>
    <w:uiPriority w:val="34"/>
    <w:qFormat/>
    <w:rsid w:val="00EC2E95"/>
    <w:pPr>
      <w:ind w:left="720"/>
      <w:contextualSpacing/>
    </w:pPr>
  </w:style>
  <w:style w:type="table" w:styleId="Tabela-Siatka">
    <w:name w:val="Table Grid"/>
    <w:basedOn w:val="Standardowy"/>
    <w:uiPriority w:val="39"/>
    <w:rsid w:val="0023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650"/>
  </w:style>
  <w:style w:type="paragraph" w:styleId="Stopka">
    <w:name w:val="footer"/>
    <w:basedOn w:val="Normalny"/>
    <w:link w:val="StopkaZnak"/>
    <w:uiPriority w:val="99"/>
    <w:unhideWhenUsed/>
    <w:rsid w:val="0057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650"/>
  </w:style>
  <w:style w:type="character" w:styleId="Hipercze">
    <w:name w:val="Hyperlink"/>
    <w:basedOn w:val="Domylnaczcionkaakapitu"/>
    <w:uiPriority w:val="99"/>
    <w:unhideWhenUsed/>
    <w:rsid w:val="009A4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csrodowiskow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2433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Stepaniuk</dc:creator>
  <cp:keywords/>
  <dc:description/>
  <cp:lastModifiedBy>Mateusz Stepaniuk</cp:lastModifiedBy>
  <cp:revision>38</cp:revision>
  <cp:lastPrinted>2024-03-22T09:53:00Z</cp:lastPrinted>
  <dcterms:created xsi:type="dcterms:W3CDTF">2024-03-20T10:32:00Z</dcterms:created>
  <dcterms:modified xsi:type="dcterms:W3CDTF">2024-04-23T11:57:00Z</dcterms:modified>
</cp:coreProperties>
</file>